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2105" w14:textId="77777777" w:rsidR="00504E63" w:rsidRPr="00394104" w:rsidRDefault="00394104">
      <w:pPr>
        <w:pStyle w:val="Heading1"/>
        <w:rPr>
          <w:b/>
        </w:rPr>
      </w:pPr>
      <w:r w:rsidRPr="00394104">
        <w:rPr>
          <w:b/>
        </w:rPr>
        <w:t>PEMBERITAHUAN UMUM</w:t>
      </w:r>
    </w:p>
    <w:p w14:paraId="2B898A25" w14:textId="77777777" w:rsidR="00504E63" w:rsidRDefault="00504E63">
      <w:pPr>
        <w:spacing w:after="37" w:line="240" w:lineRule="auto"/>
        <w:ind w:left="0" w:firstLine="0"/>
      </w:pPr>
    </w:p>
    <w:p w14:paraId="5685724D" w14:textId="42B59564" w:rsidR="00504E63" w:rsidRDefault="000D32FC" w:rsidP="003F66BE">
      <w:pPr>
        <w:spacing w:after="214"/>
        <w:jc w:val="both"/>
      </w:pPr>
      <w:r w:rsidRPr="00394104">
        <w:rPr>
          <w:b/>
        </w:rPr>
        <w:t>Tarikh:</w:t>
      </w:r>
      <w:r w:rsidR="004D18F0">
        <w:rPr>
          <w:b/>
        </w:rPr>
        <w:t>2</w:t>
      </w:r>
      <w:r w:rsidR="00A66359">
        <w:rPr>
          <w:b/>
        </w:rPr>
        <w:t>0</w:t>
      </w:r>
      <w:r w:rsidR="004D18F0">
        <w:rPr>
          <w:b/>
          <w:vertAlign w:val="superscript"/>
        </w:rPr>
        <w:t>th</w:t>
      </w:r>
      <w:r w:rsidR="00D73D2F">
        <w:rPr>
          <w:b/>
        </w:rPr>
        <w:t xml:space="preserve"> </w:t>
      </w:r>
      <w:r w:rsidR="00384D06">
        <w:rPr>
          <w:b/>
        </w:rPr>
        <w:t>October</w:t>
      </w:r>
      <w:r w:rsidR="00D73D2F">
        <w:rPr>
          <w:b/>
        </w:rPr>
        <w:t xml:space="preserve"> 20</w:t>
      </w:r>
      <w:r w:rsidR="001771CE">
        <w:rPr>
          <w:b/>
        </w:rPr>
        <w:t>2</w:t>
      </w:r>
      <w:r w:rsidR="00A66359">
        <w:rPr>
          <w:b/>
        </w:rPr>
        <w:t>4</w:t>
      </w:r>
    </w:p>
    <w:p w14:paraId="587ECB0A" w14:textId="7A3BD287" w:rsidR="00504E63" w:rsidRDefault="00565C93" w:rsidP="003F66BE">
      <w:pPr>
        <w:spacing w:after="213" w:line="265" w:lineRule="auto"/>
        <w:ind w:left="0" w:firstLine="0"/>
        <w:jc w:val="both"/>
        <w:rPr>
          <w:b/>
          <w:u w:val="single" w:color="000000"/>
        </w:rPr>
      </w:pPr>
      <w:r>
        <w:rPr>
          <w:b/>
          <w:u w:val="single" w:color="000000"/>
        </w:rPr>
        <w:t xml:space="preserve">PEMBERITAHUAN BERKENAAN AUDIT PENSIJILAN MSPO PERINGKAT </w:t>
      </w:r>
      <w:r w:rsidR="00F94A77" w:rsidRPr="00F94A77">
        <w:rPr>
          <w:b/>
          <w:i/>
          <w:iCs/>
          <w:u w:val="single" w:color="000000"/>
        </w:rPr>
        <w:t>RECERTIFICATION</w:t>
      </w:r>
      <w:r w:rsidRPr="00F94A77">
        <w:rPr>
          <w:b/>
          <w:i/>
          <w:iCs/>
          <w:u w:val="single" w:color="000000"/>
        </w:rPr>
        <w:t xml:space="preserve"> </w:t>
      </w:r>
      <w:r>
        <w:rPr>
          <w:b/>
          <w:u w:val="single" w:color="000000"/>
        </w:rPr>
        <w:t>DI LADANG-LADANG KELAPA SAWIT BERIKUT:</w:t>
      </w:r>
    </w:p>
    <w:p w14:paraId="09DA292A" w14:textId="47C9A08E" w:rsidR="004D18F0" w:rsidRDefault="00C44F6C" w:rsidP="004D18F0">
      <w:pPr>
        <w:pStyle w:val="ListParagraph"/>
        <w:numPr>
          <w:ilvl w:val="0"/>
          <w:numId w:val="4"/>
        </w:numPr>
        <w:spacing w:after="213" w:line="265" w:lineRule="auto"/>
        <w:jc w:val="both"/>
      </w:pPr>
      <w:r>
        <w:rPr>
          <w:lang w:val="en-GB"/>
        </w:rPr>
        <w:t>Nama Ladang :</w:t>
      </w:r>
      <w:r w:rsidR="00A66359" w:rsidRPr="00A66359">
        <w:t xml:space="preserve"> </w:t>
      </w:r>
      <w:r w:rsidR="00C046E0" w:rsidRPr="00C046E0">
        <w:rPr>
          <w:lang w:val="en-GB"/>
        </w:rPr>
        <w:t>GEMIJUTA SDN BHD</w:t>
      </w:r>
    </w:p>
    <w:p w14:paraId="1169E4DC" w14:textId="77777777" w:rsidR="00504E63" w:rsidRDefault="00394104" w:rsidP="003F66BE">
      <w:pPr>
        <w:spacing w:after="210"/>
        <w:jc w:val="both"/>
      </w:pPr>
      <w:r>
        <w:t>Kepada</w:t>
      </w:r>
      <w:r w:rsidR="002574AC">
        <w:t xml:space="preserve"> </w:t>
      </w:r>
      <w:r>
        <w:t xml:space="preserve">pihak yang berkepentingan,   </w:t>
      </w:r>
    </w:p>
    <w:p w14:paraId="267D9308" w14:textId="77777777" w:rsidR="00504E63" w:rsidRPr="002734BA" w:rsidRDefault="000D32FC" w:rsidP="002734BA">
      <w:pPr>
        <w:jc w:val="both"/>
        <w:rPr>
          <w:b/>
          <w:i/>
          <w:lang w:val="en-MY"/>
        </w:rPr>
      </w:pPr>
      <w:r>
        <w:t>2.</w:t>
      </w:r>
      <w:r>
        <w:tab/>
      </w:r>
      <w:r w:rsidR="00394104" w:rsidRPr="002734BA">
        <w:rPr>
          <w:rFonts w:asciiTheme="minorHAnsi" w:hAnsiTheme="minorHAnsi" w:cstheme="minorHAnsi"/>
        </w:rPr>
        <w:t>Merujuk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perkara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diatas, adalah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dimaklumkan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bahawa kami dari</w:t>
      </w:r>
      <w:r w:rsidR="002574AC">
        <w:rPr>
          <w:rFonts w:asciiTheme="minorHAnsi" w:hAnsiTheme="minorHAnsi" w:cstheme="minorHAnsi"/>
        </w:rPr>
        <w:t xml:space="preserve"> </w:t>
      </w:r>
      <w:r w:rsidR="002A0228" w:rsidRPr="002734BA">
        <w:rPr>
          <w:rFonts w:asciiTheme="minorHAnsi" w:hAnsiTheme="minorHAnsi" w:cstheme="minorHAnsi"/>
        </w:rPr>
        <w:t>MR3</w:t>
      </w:r>
      <w:r w:rsidR="002574AC">
        <w:rPr>
          <w:rFonts w:asciiTheme="minorHAnsi" w:hAnsiTheme="minorHAnsi" w:cstheme="minorHAnsi"/>
        </w:rPr>
        <w:t xml:space="preserve"> </w:t>
      </w:r>
      <w:r w:rsidR="002A0228" w:rsidRPr="002734BA">
        <w:rPr>
          <w:rFonts w:asciiTheme="minorHAnsi" w:hAnsiTheme="minorHAnsi" w:cstheme="minorHAnsi"/>
        </w:rPr>
        <w:t xml:space="preserve">Certification </w:t>
      </w:r>
      <w:r w:rsidR="002574AC" w:rsidRPr="002734BA">
        <w:rPr>
          <w:rFonts w:asciiTheme="minorHAnsi" w:hAnsiTheme="minorHAnsi" w:cstheme="minorHAnsi"/>
        </w:rPr>
        <w:t>International Sdn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Bhd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adalah badan pensijilan yang akan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mengadakan audit pensijilan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  <w:b/>
        </w:rPr>
        <w:t xml:space="preserve">Malaysian Sustainable Palm Oil </w:t>
      </w:r>
      <w:r w:rsidRPr="002734BA">
        <w:rPr>
          <w:rFonts w:asciiTheme="minorHAnsi" w:hAnsiTheme="minorHAnsi" w:cstheme="minorHAnsi"/>
          <w:b/>
        </w:rPr>
        <w:t xml:space="preserve">(MSPO) MS2530 - Part </w:t>
      </w:r>
      <w:r w:rsidR="002734BA" w:rsidRPr="002734BA">
        <w:rPr>
          <w:rFonts w:asciiTheme="minorHAnsi" w:hAnsiTheme="minorHAnsi" w:cstheme="minorHAnsi"/>
          <w:b/>
        </w:rPr>
        <w:t>3</w:t>
      </w:r>
      <w:r w:rsidR="00394104" w:rsidRPr="002734BA">
        <w:rPr>
          <w:rFonts w:asciiTheme="minorHAnsi" w:hAnsiTheme="minorHAnsi" w:cstheme="minorHAnsi"/>
          <w:b/>
        </w:rPr>
        <w:t xml:space="preserve">: </w:t>
      </w:r>
      <w:r w:rsidR="002734BA" w:rsidRPr="002734BA">
        <w:rPr>
          <w:rFonts w:asciiTheme="minorHAnsi" w:hAnsiTheme="minorHAnsi" w:cstheme="minorHAnsi"/>
          <w:b/>
          <w:i/>
          <w:lang w:val="en-MY"/>
        </w:rPr>
        <w:t xml:space="preserve">General principles for oil palm plantations and organised smallholders </w:t>
      </w:r>
      <w:r w:rsidR="00394104" w:rsidRPr="002734BA">
        <w:rPr>
          <w:rFonts w:asciiTheme="minorHAnsi" w:hAnsiTheme="minorHAnsi" w:cstheme="minorHAnsi"/>
        </w:rPr>
        <w:t>bagi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memastikan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pematuhan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terhadap</w:t>
      </w:r>
      <w:r w:rsidR="002574AC">
        <w:rPr>
          <w:rFonts w:asciiTheme="minorHAnsi" w:hAnsiTheme="minorHAnsi" w:cstheme="minorHAnsi"/>
        </w:rPr>
        <w:t xml:space="preserve"> </w:t>
      </w:r>
      <w:r w:rsidRPr="002734BA">
        <w:rPr>
          <w:rFonts w:asciiTheme="minorHAnsi" w:hAnsiTheme="minorHAnsi" w:cstheme="minorHAnsi"/>
        </w:rPr>
        <w:t>persijilan Skim M</w:t>
      </w:r>
      <w:r w:rsidR="00D73D2F" w:rsidRPr="002734BA">
        <w:rPr>
          <w:rFonts w:asciiTheme="minorHAnsi" w:hAnsiTheme="minorHAnsi" w:cstheme="minorHAnsi"/>
        </w:rPr>
        <w:t>alaysian Sustainable Palm Oil</w:t>
      </w:r>
      <w:r w:rsidR="002A0228" w:rsidRPr="002734BA">
        <w:rPr>
          <w:rFonts w:asciiTheme="minorHAnsi" w:hAnsiTheme="minorHAnsi" w:cstheme="minorHAnsi"/>
        </w:rPr>
        <w:t>.</w:t>
      </w:r>
    </w:p>
    <w:p w14:paraId="3A7E5BD8" w14:textId="77777777" w:rsidR="00504E63" w:rsidRDefault="00504E63" w:rsidP="003F66BE">
      <w:pPr>
        <w:spacing w:after="32" w:line="240" w:lineRule="auto"/>
        <w:ind w:left="0" w:firstLine="0"/>
        <w:jc w:val="both"/>
      </w:pPr>
    </w:p>
    <w:p w14:paraId="1C964151" w14:textId="1E64F4F4" w:rsidR="00504E63" w:rsidRDefault="00394104" w:rsidP="003F66BE">
      <w:pPr>
        <w:spacing w:after="32" w:line="244" w:lineRule="auto"/>
        <w:jc w:val="both"/>
      </w:pPr>
      <w:r w:rsidRPr="00394104">
        <w:t>3.</w:t>
      </w:r>
      <w:r>
        <w:rPr>
          <w:b/>
        </w:rPr>
        <w:tab/>
      </w:r>
      <w:r w:rsidRPr="00394104">
        <w:t>Pengauditan</w:t>
      </w:r>
      <w:r w:rsidR="002574AC">
        <w:t xml:space="preserve"> </w:t>
      </w:r>
      <w:r w:rsidRPr="00394104">
        <w:t>ini</w:t>
      </w:r>
      <w:r w:rsidR="002574AC">
        <w:t xml:space="preserve"> </w:t>
      </w:r>
      <w:r w:rsidRPr="00394104">
        <w:t>akan</w:t>
      </w:r>
      <w:r w:rsidR="002574AC">
        <w:t xml:space="preserve"> </w:t>
      </w:r>
      <w:r w:rsidRPr="00394104">
        <w:t>dilaksanakan oleh</w:t>
      </w:r>
      <w:r w:rsidR="001771CE">
        <w:t xml:space="preserve"> </w:t>
      </w:r>
      <w:r w:rsidR="002A0228">
        <w:rPr>
          <w:b/>
        </w:rPr>
        <w:t>MR3</w:t>
      </w:r>
      <w:r>
        <w:rPr>
          <w:b/>
        </w:rPr>
        <w:t xml:space="preserve"> Certification International</w:t>
      </w:r>
      <w:r w:rsidR="002574AC">
        <w:rPr>
          <w:b/>
        </w:rPr>
        <w:t xml:space="preserve"> </w:t>
      </w:r>
      <w:r>
        <w:rPr>
          <w:b/>
        </w:rPr>
        <w:t>Sdn</w:t>
      </w:r>
      <w:r w:rsidR="002574AC">
        <w:rPr>
          <w:b/>
        </w:rPr>
        <w:t xml:space="preserve"> </w:t>
      </w:r>
      <w:r>
        <w:rPr>
          <w:b/>
        </w:rPr>
        <w:t xml:space="preserve">Bhd pada </w:t>
      </w:r>
      <w:r w:rsidR="004D18F0">
        <w:rPr>
          <w:b/>
        </w:rPr>
        <w:t>2</w:t>
      </w:r>
      <w:r w:rsidR="00C046E0">
        <w:rPr>
          <w:b/>
        </w:rPr>
        <w:t>9</w:t>
      </w:r>
      <w:r w:rsidR="002574AC">
        <w:rPr>
          <w:b/>
        </w:rPr>
        <w:t xml:space="preserve"> </w:t>
      </w:r>
      <w:r w:rsidR="00A66359">
        <w:rPr>
          <w:b/>
        </w:rPr>
        <w:t>November 2024</w:t>
      </w:r>
      <w:r>
        <w:rPr>
          <w:b/>
        </w:rPr>
        <w:t xml:space="preserve">. </w:t>
      </w:r>
      <w:r>
        <w:t>Pasukan</w:t>
      </w:r>
      <w:r w:rsidR="002574AC">
        <w:t xml:space="preserve"> juru</w:t>
      </w:r>
      <w:r>
        <w:t>audit bagi</w:t>
      </w:r>
      <w:r w:rsidR="002574AC">
        <w:t xml:space="preserve"> </w:t>
      </w:r>
      <w:r>
        <w:t>pensijilan</w:t>
      </w:r>
      <w:r w:rsidR="002574AC">
        <w:t xml:space="preserve"> </w:t>
      </w:r>
      <w:r>
        <w:t>ini</w:t>
      </w:r>
      <w:r w:rsidR="002574AC">
        <w:t xml:space="preserve"> </w:t>
      </w:r>
      <w:r>
        <w:t>adalah</w:t>
      </w:r>
      <w:r w:rsidR="002574AC">
        <w:t xml:space="preserve"> </w:t>
      </w:r>
      <w:r>
        <w:t>terdiri</w:t>
      </w:r>
      <w:r w:rsidR="002574AC">
        <w:t xml:space="preserve"> </w:t>
      </w:r>
      <w:r>
        <w:t xml:space="preserve">daripada: </w:t>
      </w:r>
    </w:p>
    <w:p w14:paraId="4B547DB7" w14:textId="77777777" w:rsidR="00504E63" w:rsidRDefault="00504E63">
      <w:pPr>
        <w:spacing w:after="32" w:line="240" w:lineRule="auto"/>
        <w:ind w:left="0" w:firstLine="0"/>
      </w:pPr>
    </w:p>
    <w:tbl>
      <w:tblPr>
        <w:tblStyle w:val="TableGrid"/>
        <w:tblW w:w="882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271"/>
        <w:gridCol w:w="270"/>
        <w:gridCol w:w="5850"/>
      </w:tblGrid>
      <w:tr w:rsidR="00394104" w14:paraId="19FF229B" w14:textId="77777777" w:rsidTr="00AA526A">
        <w:trPr>
          <w:trHeight w:val="549"/>
        </w:trPr>
        <w:tc>
          <w:tcPr>
            <w:tcW w:w="429" w:type="dxa"/>
          </w:tcPr>
          <w:p w14:paraId="0367C5A7" w14:textId="77777777" w:rsidR="00394104" w:rsidRPr="00394104" w:rsidRDefault="00394104" w:rsidP="003F66BE">
            <w:pPr>
              <w:spacing w:after="32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271" w:type="dxa"/>
          </w:tcPr>
          <w:p w14:paraId="3F1647EC" w14:textId="018B534A" w:rsidR="00394104" w:rsidRPr="002A0228" w:rsidRDefault="00A66359" w:rsidP="002734BA">
            <w:pPr>
              <w:spacing w:after="32" w:line="240" w:lineRule="auto"/>
              <w:ind w:left="0" w:firstLine="0"/>
              <w:rPr>
                <w:b/>
                <w:bCs/>
              </w:rPr>
            </w:pPr>
            <w:r w:rsidRPr="00A66359">
              <w:rPr>
                <w:b/>
                <w:bCs/>
              </w:rPr>
              <w:t>Mr Mohd Shyaiddal Abd Kadir (DL)</w:t>
            </w:r>
          </w:p>
        </w:tc>
        <w:tc>
          <w:tcPr>
            <w:tcW w:w="270" w:type="dxa"/>
          </w:tcPr>
          <w:p w14:paraId="54D201AC" w14:textId="77777777" w:rsidR="00394104" w:rsidRDefault="00394104" w:rsidP="003F66BE">
            <w:pPr>
              <w:ind w:left="-18"/>
              <w:jc w:val="both"/>
            </w:pPr>
            <w:r>
              <w:t>:</w:t>
            </w:r>
          </w:p>
        </w:tc>
        <w:tc>
          <w:tcPr>
            <w:tcW w:w="5850" w:type="dxa"/>
          </w:tcPr>
          <w:p w14:paraId="179714A1" w14:textId="05DCDCB8" w:rsidR="00394104" w:rsidRDefault="00394104" w:rsidP="003F66BE">
            <w:pPr>
              <w:jc w:val="both"/>
            </w:pPr>
            <w:r>
              <w:t>Ketua Auditor bagi</w:t>
            </w:r>
            <w:r w:rsidR="002574AC">
              <w:t xml:space="preserve"> </w:t>
            </w:r>
            <w:r w:rsidR="002734BA">
              <w:t>Keseluruhan</w:t>
            </w:r>
            <w:r w:rsidR="002574AC">
              <w:t xml:space="preserve"> </w:t>
            </w:r>
            <w:r w:rsidR="002734BA">
              <w:t>Prinsip dan Indikator MS 2530:3</w:t>
            </w:r>
            <w:r w:rsidR="008F32DC">
              <w:t>-2013</w:t>
            </w:r>
          </w:p>
        </w:tc>
      </w:tr>
      <w:tr w:rsidR="00C10013" w14:paraId="5C02EF26" w14:textId="77777777" w:rsidTr="00394104">
        <w:trPr>
          <w:trHeight w:val="747"/>
        </w:trPr>
        <w:tc>
          <w:tcPr>
            <w:tcW w:w="429" w:type="dxa"/>
          </w:tcPr>
          <w:p w14:paraId="6BDF5E09" w14:textId="77777777" w:rsidR="00C10013" w:rsidRDefault="00C10013" w:rsidP="003F66BE">
            <w:pPr>
              <w:spacing w:after="32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271" w:type="dxa"/>
          </w:tcPr>
          <w:p w14:paraId="73277547" w14:textId="35E51E19" w:rsidR="00C10013" w:rsidRDefault="00A66359" w:rsidP="002734BA">
            <w:pPr>
              <w:spacing w:after="32" w:line="240" w:lineRule="auto"/>
              <w:ind w:left="0" w:firstLine="0"/>
              <w:rPr>
                <w:b/>
              </w:rPr>
            </w:pPr>
            <w:r w:rsidRPr="00A66359">
              <w:rPr>
                <w:b/>
              </w:rPr>
              <w:t>Mr Ts. Mohamad Faidullah Abu Bakar</w:t>
            </w:r>
          </w:p>
        </w:tc>
        <w:tc>
          <w:tcPr>
            <w:tcW w:w="270" w:type="dxa"/>
          </w:tcPr>
          <w:p w14:paraId="4BCB284B" w14:textId="77777777" w:rsidR="00C10013" w:rsidRDefault="002A0228" w:rsidP="003F66BE">
            <w:pPr>
              <w:ind w:left="-18"/>
              <w:jc w:val="both"/>
            </w:pPr>
            <w:r>
              <w:t>:</w:t>
            </w:r>
          </w:p>
        </w:tc>
        <w:tc>
          <w:tcPr>
            <w:tcW w:w="5850" w:type="dxa"/>
          </w:tcPr>
          <w:p w14:paraId="4BD596B1" w14:textId="77777777" w:rsidR="002734BA" w:rsidRDefault="00C10013" w:rsidP="00AA526A">
            <w:pPr>
              <w:jc w:val="both"/>
            </w:pPr>
            <w:r>
              <w:t>Auditor</w:t>
            </w:r>
            <w:r w:rsidR="002574AC">
              <w:t xml:space="preserve"> </w:t>
            </w:r>
            <w:r>
              <w:t>bagi</w:t>
            </w:r>
            <w:r w:rsidR="002574AC">
              <w:t xml:space="preserve"> </w:t>
            </w:r>
            <w:r>
              <w:t>Aspek</w:t>
            </w:r>
            <w:r w:rsidR="002574AC">
              <w:t xml:space="preserve"> </w:t>
            </w:r>
            <w:r>
              <w:t>Amalan</w:t>
            </w:r>
            <w:r w:rsidR="002574AC">
              <w:t xml:space="preserve"> </w:t>
            </w:r>
            <w:r>
              <w:t>Baik</w:t>
            </w:r>
            <w:r w:rsidR="002574AC">
              <w:t xml:space="preserve"> </w:t>
            </w:r>
            <w:r w:rsidR="002734BA">
              <w:t>Perladangan</w:t>
            </w:r>
            <w:r>
              <w:t>, Aspek</w:t>
            </w:r>
            <w:r w:rsidR="002574AC">
              <w:t xml:space="preserve"> </w:t>
            </w:r>
            <w:r>
              <w:t>Keselamatan, Kesihatan &amp; Kebajikan Pekerja</w:t>
            </w:r>
            <w:r w:rsidR="002574AC">
              <w:t xml:space="preserve"> </w:t>
            </w:r>
            <w:r w:rsidR="002734BA">
              <w:t>serta</w:t>
            </w:r>
            <w:r w:rsidR="002574AC">
              <w:t xml:space="preserve"> </w:t>
            </w:r>
            <w:r w:rsidR="002734BA">
              <w:t>Aspek</w:t>
            </w:r>
            <w:r w:rsidR="002574AC">
              <w:t xml:space="preserve"> </w:t>
            </w:r>
            <w:r w:rsidR="002734BA">
              <w:t>Alam</w:t>
            </w:r>
            <w:r w:rsidR="002574AC">
              <w:t xml:space="preserve"> </w:t>
            </w:r>
            <w:r w:rsidR="002734BA">
              <w:t>Sekitar, Sumber</w:t>
            </w:r>
            <w:r w:rsidR="002574AC">
              <w:t xml:space="preserve"> </w:t>
            </w:r>
            <w:r w:rsidR="002734BA">
              <w:t>Asli, Biodiversiti dan Ekosistem.</w:t>
            </w:r>
          </w:p>
        </w:tc>
      </w:tr>
    </w:tbl>
    <w:p w14:paraId="779D5F64" w14:textId="77777777" w:rsidR="00394104" w:rsidRDefault="00394104" w:rsidP="003F66BE">
      <w:pPr>
        <w:jc w:val="both"/>
      </w:pPr>
    </w:p>
    <w:p w14:paraId="6B617051" w14:textId="77777777" w:rsidR="00504E63" w:rsidRDefault="00394104" w:rsidP="003F66BE">
      <w:pPr>
        <w:jc w:val="both"/>
      </w:pPr>
      <w:r>
        <w:t>4.</w:t>
      </w:r>
      <w:r>
        <w:tab/>
      </w:r>
      <w:r w:rsidR="00AA526A" w:rsidRPr="00AA526A">
        <w:t>Sekiranya pihak tuan / puan mempunyai sebarang komen terhadap syarikat-syarikat dan ladang-ladang yang dinyatakan, yang mana ianya berhubung kait dengan pematuhan Prinsip-prinsip MSPO, MR3 Certification menjemput pihak tuan / puan untuk menyatakan komen tersebut berhubungan dengan perkara-perkara dibawah:</w:t>
      </w:r>
    </w:p>
    <w:p w14:paraId="141ED056" w14:textId="77777777" w:rsidR="003F66BE" w:rsidRDefault="003F66BE" w:rsidP="003F66BE">
      <w:pPr>
        <w:jc w:val="both"/>
      </w:pPr>
    </w:p>
    <w:p w14:paraId="7D2B1EEC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Pemuliharaan</w:t>
      </w:r>
      <w:r w:rsidR="002574AC">
        <w:t xml:space="preserve"> </w:t>
      </w:r>
      <w:r>
        <w:t>Alam</w:t>
      </w:r>
      <w:r w:rsidR="002574AC">
        <w:t xml:space="preserve"> </w:t>
      </w:r>
      <w:r>
        <w:t>Sekitar</w:t>
      </w:r>
      <w:r w:rsidR="002574AC">
        <w:t xml:space="preserve"> </w:t>
      </w:r>
      <w:r>
        <w:t>terhadap</w:t>
      </w:r>
      <w:r w:rsidR="002574AC">
        <w:t xml:space="preserve"> </w:t>
      </w:r>
      <w:r>
        <w:t>operasi</w:t>
      </w:r>
      <w:r w:rsidR="002574AC">
        <w:t xml:space="preserve"> </w:t>
      </w:r>
      <w:r>
        <w:t>perladangan</w:t>
      </w:r>
      <w:r w:rsidR="002574AC">
        <w:t xml:space="preserve"> </w:t>
      </w:r>
      <w:r w:rsidR="002734BA">
        <w:t>kelapa</w:t>
      </w:r>
      <w:r w:rsidR="002574AC">
        <w:t xml:space="preserve"> </w:t>
      </w:r>
      <w:r>
        <w:t>sawit</w:t>
      </w:r>
      <w:r w:rsidR="002574AC">
        <w:t xml:space="preserve"> </w:t>
      </w:r>
      <w:r>
        <w:t>terhadap</w:t>
      </w:r>
      <w:r w:rsidR="002574AC">
        <w:t xml:space="preserve"> </w:t>
      </w:r>
      <w:r>
        <w:t>penggunaan</w:t>
      </w:r>
      <w:r w:rsidR="002574AC">
        <w:t xml:space="preserve"> </w:t>
      </w:r>
      <w:r>
        <w:t>racun dan pengurusan</w:t>
      </w:r>
      <w:r w:rsidR="002574AC">
        <w:t xml:space="preserve"> </w:t>
      </w:r>
      <w:r>
        <w:t>bahan</w:t>
      </w:r>
      <w:r w:rsidR="002574AC">
        <w:t xml:space="preserve"> </w:t>
      </w:r>
      <w:r>
        <w:t>buangan</w:t>
      </w:r>
      <w:r w:rsidR="002734BA">
        <w:t>;</w:t>
      </w:r>
    </w:p>
    <w:p w14:paraId="7A4E3FF6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Pemuliharaan</w:t>
      </w:r>
      <w:r w:rsidR="002734BA">
        <w:t xml:space="preserve"> dan pemeliharaan</w:t>
      </w:r>
      <w:r w:rsidR="002574AC">
        <w:t xml:space="preserve"> </w:t>
      </w:r>
      <w:r w:rsidR="002734BA">
        <w:t>b</w:t>
      </w:r>
      <w:r>
        <w:t>iodiversiti</w:t>
      </w:r>
      <w:r w:rsidR="002734BA">
        <w:t>;</w:t>
      </w:r>
    </w:p>
    <w:p w14:paraId="26F8C6DE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Kebajikan pekerja</w:t>
      </w:r>
      <w:r w:rsidR="002574AC">
        <w:t xml:space="preserve"> ladang </w:t>
      </w:r>
      <w:r>
        <w:t>sawit</w:t>
      </w:r>
      <w:r w:rsidR="00565C93">
        <w:t>;</w:t>
      </w:r>
    </w:p>
    <w:p w14:paraId="30F1E7EC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Su</w:t>
      </w:r>
      <w:r w:rsidR="000D32FC">
        <w:t>mbangan</w:t>
      </w:r>
      <w:r w:rsidR="002574AC">
        <w:t xml:space="preserve"> </w:t>
      </w:r>
      <w:r w:rsidR="000D32FC">
        <w:t>terhadap</w:t>
      </w:r>
      <w:r w:rsidR="002574AC">
        <w:t xml:space="preserve"> </w:t>
      </w:r>
      <w:r w:rsidR="000D32FC">
        <w:t>pembangunan</w:t>
      </w:r>
      <w:r w:rsidR="002574AC">
        <w:t xml:space="preserve"> sosial </w:t>
      </w:r>
      <w:r>
        <w:t>penduduk</w:t>
      </w:r>
      <w:r w:rsidR="002574AC">
        <w:t xml:space="preserve"> </w:t>
      </w:r>
      <w:r>
        <w:t>tempatan</w:t>
      </w:r>
      <w:r w:rsidR="00565C93">
        <w:t>;</w:t>
      </w:r>
    </w:p>
    <w:p w14:paraId="4B5B2831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Penyedian</w:t>
      </w:r>
      <w:r w:rsidR="002574AC">
        <w:t xml:space="preserve"> </w:t>
      </w:r>
      <w:r>
        <w:t xml:space="preserve">rumah, fasiliti dan </w:t>
      </w:r>
      <w:r w:rsidR="00565C93">
        <w:t>latihan;</w:t>
      </w:r>
    </w:p>
    <w:p w14:paraId="0321C961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Isu-isu lain yang berkaitan</w:t>
      </w:r>
      <w:r w:rsidR="002574AC">
        <w:t xml:space="preserve"> </w:t>
      </w:r>
      <w:r>
        <w:t>dengan</w:t>
      </w:r>
      <w:r w:rsidR="002574AC">
        <w:t xml:space="preserve"> </w:t>
      </w:r>
      <w:r>
        <w:t>pensijilan</w:t>
      </w:r>
      <w:r w:rsidR="00565C93">
        <w:t>.</w:t>
      </w:r>
    </w:p>
    <w:p w14:paraId="42373F17" w14:textId="77777777" w:rsidR="00504E63" w:rsidRDefault="00504E63">
      <w:pPr>
        <w:spacing w:after="33" w:line="240" w:lineRule="auto"/>
        <w:ind w:left="0" w:firstLine="0"/>
      </w:pPr>
    </w:p>
    <w:p w14:paraId="5C7C3FAE" w14:textId="77777777" w:rsidR="00504E63" w:rsidRDefault="00394104" w:rsidP="003F66BE">
      <w:pPr>
        <w:jc w:val="both"/>
      </w:pPr>
      <w:r>
        <w:lastRenderedPageBreak/>
        <w:t>5.</w:t>
      </w:r>
      <w:r>
        <w:tab/>
      </w:r>
      <w:r w:rsidR="00AA526A" w:rsidRPr="00AA526A">
        <w:t>Sebarang komen hendaklah disampaikan kepada pihak kami secara bertulis (bersama bukti-bukti berkaitan, jika ianya berkenaan) dalam tempoh 30 hari dari tarikh surat ini beserta dengan butir-butir seperti di bawah bagi tujuan untuk pengesahan data yang diberi</w:t>
      </w:r>
      <w:r w:rsidR="00AA526A">
        <w:t>.</w:t>
      </w:r>
    </w:p>
    <w:p w14:paraId="25A3DD64" w14:textId="77777777" w:rsidR="002A0228" w:rsidRDefault="002A0228" w:rsidP="003F66BE">
      <w:pPr>
        <w:spacing w:after="37" w:line="240" w:lineRule="auto"/>
        <w:ind w:left="0" w:firstLine="0"/>
      </w:pPr>
    </w:p>
    <w:p w14:paraId="1A70FD61" w14:textId="77777777" w:rsidR="00504E63" w:rsidRDefault="00394104">
      <w:pPr>
        <w:spacing w:after="99" w:line="240" w:lineRule="auto"/>
        <w:ind w:left="2516" w:firstLine="0"/>
      </w:pPr>
      <w:r>
        <w:rPr>
          <w:rFonts w:ascii="Arial Unicode MS" w:eastAsia="Arial Unicode MS" w:hAnsi="Arial Unicode MS" w:cs="Arial Unicode MS"/>
          <w:sz w:val="36"/>
          <w:u w:val="single" w:color="000000"/>
        </w:rPr>
        <w:t>PEMBERITAHUAN UMUM</w:t>
      </w:r>
    </w:p>
    <w:p w14:paraId="7BB5209E" w14:textId="77777777" w:rsidR="00504E63" w:rsidRDefault="00504E63">
      <w:pPr>
        <w:spacing w:after="37" w:line="240" w:lineRule="auto"/>
        <w:ind w:left="0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8"/>
        <w:gridCol w:w="345"/>
        <w:gridCol w:w="7441"/>
      </w:tblGrid>
      <w:tr w:rsidR="00394104" w14:paraId="3ED98815" w14:textId="77777777" w:rsidTr="003F66BE">
        <w:trPr>
          <w:trHeight w:val="463"/>
        </w:trPr>
        <w:tc>
          <w:tcPr>
            <w:tcW w:w="938" w:type="pct"/>
          </w:tcPr>
          <w:p w14:paraId="6EB137F2" w14:textId="77777777" w:rsidR="00394104" w:rsidRDefault="00394104">
            <w:pPr>
              <w:spacing w:after="37" w:line="240" w:lineRule="auto"/>
              <w:ind w:left="0" w:firstLine="0"/>
            </w:pPr>
            <w:r>
              <w:t>Nama</w:t>
            </w:r>
          </w:p>
        </w:tc>
        <w:tc>
          <w:tcPr>
            <w:tcW w:w="180" w:type="pct"/>
          </w:tcPr>
          <w:p w14:paraId="1FBC2425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0FC36235" w14:textId="77777777" w:rsidR="00394104" w:rsidRDefault="00394104">
            <w:pPr>
              <w:spacing w:after="37" w:line="240" w:lineRule="auto"/>
              <w:ind w:left="0" w:firstLine="0"/>
            </w:pPr>
          </w:p>
          <w:p w14:paraId="559B38A9" w14:textId="77777777" w:rsidR="003F66BE" w:rsidRDefault="003F66BE">
            <w:pPr>
              <w:spacing w:after="37" w:line="240" w:lineRule="auto"/>
              <w:ind w:left="0" w:firstLine="0"/>
            </w:pPr>
          </w:p>
        </w:tc>
      </w:tr>
      <w:tr w:rsidR="00394104" w14:paraId="55E530B4" w14:textId="77777777" w:rsidTr="003F66BE">
        <w:trPr>
          <w:trHeight w:val="486"/>
        </w:trPr>
        <w:tc>
          <w:tcPr>
            <w:tcW w:w="938" w:type="pct"/>
          </w:tcPr>
          <w:p w14:paraId="3A465B8E" w14:textId="77777777" w:rsidR="00394104" w:rsidRDefault="00394104">
            <w:pPr>
              <w:spacing w:after="37" w:line="240" w:lineRule="auto"/>
              <w:ind w:left="0" w:firstLine="0"/>
            </w:pPr>
            <w:r>
              <w:t>Alamat</w:t>
            </w:r>
          </w:p>
        </w:tc>
        <w:tc>
          <w:tcPr>
            <w:tcW w:w="180" w:type="pct"/>
          </w:tcPr>
          <w:p w14:paraId="38332CD4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1E4B9D7B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394104" w14:paraId="30E84B7A" w14:textId="77777777" w:rsidTr="003F66BE">
        <w:trPr>
          <w:trHeight w:val="463"/>
        </w:trPr>
        <w:tc>
          <w:tcPr>
            <w:tcW w:w="938" w:type="pct"/>
          </w:tcPr>
          <w:p w14:paraId="548A4BFF" w14:textId="77777777" w:rsidR="00394104" w:rsidRDefault="00394104">
            <w:pPr>
              <w:spacing w:after="37" w:line="240" w:lineRule="auto"/>
              <w:ind w:left="0" w:firstLine="0"/>
            </w:pPr>
          </w:p>
        </w:tc>
        <w:tc>
          <w:tcPr>
            <w:tcW w:w="180" w:type="pct"/>
          </w:tcPr>
          <w:p w14:paraId="589250F9" w14:textId="77777777" w:rsidR="00394104" w:rsidRDefault="00394104">
            <w:pPr>
              <w:spacing w:after="37" w:line="240" w:lineRule="auto"/>
              <w:ind w:left="0" w:firstLine="0"/>
            </w:pPr>
          </w:p>
        </w:tc>
        <w:tc>
          <w:tcPr>
            <w:tcW w:w="3882" w:type="pct"/>
          </w:tcPr>
          <w:p w14:paraId="00394A69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AA526A" w14:paraId="07805969" w14:textId="77777777" w:rsidTr="003F66BE">
        <w:trPr>
          <w:trHeight w:val="463"/>
        </w:trPr>
        <w:tc>
          <w:tcPr>
            <w:tcW w:w="938" w:type="pct"/>
          </w:tcPr>
          <w:p w14:paraId="5AA45D0A" w14:textId="77777777" w:rsidR="00AA526A" w:rsidRDefault="00AA526A">
            <w:pPr>
              <w:spacing w:after="37" w:line="240" w:lineRule="auto"/>
              <w:ind w:left="0" w:firstLine="0"/>
            </w:pPr>
            <w:r>
              <w:t>Email</w:t>
            </w:r>
          </w:p>
        </w:tc>
        <w:tc>
          <w:tcPr>
            <w:tcW w:w="180" w:type="pct"/>
          </w:tcPr>
          <w:p w14:paraId="6E922910" w14:textId="77777777" w:rsidR="00AA526A" w:rsidRDefault="00AA526A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783E423F" w14:textId="77777777" w:rsidR="00AA526A" w:rsidRDefault="00AA526A">
            <w:pPr>
              <w:spacing w:after="37" w:line="240" w:lineRule="auto"/>
              <w:ind w:left="0" w:firstLine="0"/>
            </w:pPr>
          </w:p>
        </w:tc>
      </w:tr>
      <w:tr w:rsidR="00394104" w14:paraId="68A7C298" w14:textId="77777777" w:rsidTr="003F66BE">
        <w:trPr>
          <w:trHeight w:val="463"/>
        </w:trPr>
        <w:tc>
          <w:tcPr>
            <w:tcW w:w="938" w:type="pct"/>
          </w:tcPr>
          <w:p w14:paraId="61F2C19F" w14:textId="77777777" w:rsidR="00394104" w:rsidRDefault="00394104">
            <w:pPr>
              <w:spacing w:after="37" w:line="240" w:lineRule="auto"/>
              <w:ind w:left="0" w:firstLine="0"/>
            </w:pPr>
            <w:r>
              <w:t>No. Telefon</w:t>
            </w:r>
          </w:p>
        </w:tc>
        <w:tc>
          <w:tcPr>
            <w:tcW w:w="180" w:type="pct"/>
          </w:tcPr>
          <w:p w14:paraId="38FADE9B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0B3AC517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394104" w14:paraId="59945A86" w14:textId="77777777" w:rsidTr="003F66BE">
        <w:trPr>
          <w:trHeight w:val="486"/>
        </w:trPr>
        <w:tc>
          <w:tcPr>
            <w:tcW w:w="938" w:type="pct"/>
          </w:tcPr>
          <w:p w14:paraId="06E126C0" w14:textId="77777777" w:rsidR="00394104" w:rsidRDefault="00394104">
            <w:pPr>
              <w:spacing w:after="37" w:line="240" w:lineRule="auto"/>
              <w:ind w:left="0" w:firstLine="0"/>
            </w:pPr>
            <w:r>
              <w:t>Faks</w:t>
            </w:r>
          </w:p>
        </w:tc>
        <w:tc>
          <w:tcPr>
            <w:tcW w:w="180" w:type="pct"/>
          </w:tcPr>
          <w:p w14:paraId="06984BF3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1BA66599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</w:tbl>
    <w:p w14:paraId="2B61AC82" w14:textId="77777777" w:rsidR="00394104" w:rsidRDefault="00394104">
      <w:pPr>
        <w:spacing w:after="37" w:line="240" w:lineRule="auto"/>
        <w:ind w:left="0" w:firstLine="0"/>
      </w:pPr>
    </w:p>
    <w:p w14:paraId="5D23CB4B" w14:textId="77777777" w:rsidR="00504E63" w:rsidRDefault="00504E63">
      <w:pPr>
        <w:spacing w:after="214" w:line="240" w:lineRule="auto"/>
        <w:ind w:left="0" w:firstLine="0"/>
      </w:pPr>
    </w:p>
    <w:p w14:paraId="413AF4CE" w14:textId="77777777" w:rsidR="00504E63" w:rsidRDefault="00394104">
      <w:pPr>
        <w:spacing w:after="210"/>
      </w:pPr>
      <w:r>
        <w:t>Jika</w:t>
      </w:r>
      <w:r w:rsidR="005C2F6A">
        <w:t xml:space="preserve"> </w:t>
      </w:r>
      <w:r>
        <w:t>komen</w:t>
      </w:r>
      <w:r w:rsidR="005C2F6A">
        <w:t xml:space="preserve"> </w:t>
      </w:r>
      <w:r>
        <w:t>anda</w:t>
      </w:r>
      <w:r w:rsidR="005C2F6A">
        <w:t xml:space="preserve"> </w:t>
      </w:r>
      <w:r>
        <w:t>adalah</w:t>
      </w:r>
      <w:r w:rsidR="005C2F6A">
        <w:t xml:space="preserve"> </w:t>
      </w:r>
      <w:r>
        <w:t>sulit, sila</w:t>
      </w:r>
      <w:r w:rsidR="005C2F6A">
        <w:t xml:space="preserve"> </w:t>
      </w:r>
      <w:r>
        <w:t>tandakan “SULIT” pada komen</w:t>
      </w:r>
      <w:r w:rsidR="005C2F6A">
        <w:t xml:space="preserve"> </w:t>
      </w:r>
      <w:r>
        <w:t>anda dan hantarkan</w:t>
      </w:r>
      <w:r w:rsidR="005C2F6A">
        <w:t xml:space="preserve"> </w:t>
      </w:r>
      <w:r>
        <w:t xml:space="preserve">kepada : </w:t>
      </w:r>
    </w:p>
    <w:p w14:paraId="0DCE66A5" w14:textId="77777777" w:rsidR="003F66BE" w:rsidRDefault="003F66BE">
      <w:pPr>
        <w:spacing w:after="210"/>
      </w:pPr>
    </w:p>
    <w:p w14:paraId="42447952" w14:textId="77777777" w:rsidR="00504E63" w:rsidRPr="003F66BE" w:rsidRDefault="002A0228" w:rsidP="003F66BE">
      <w:pPr>
        <w:pStyle w:val="Header"/>
        <w:rPr>
          <w:rFonts w:ascii="DIN Condensed" w:hAnsi="DIN Condensed"/>
          <w:sz w:val="32"/>
          <w:szCs w:val="32"/>
          <w:lang w:val="en-MY"/>
        </w:rPr>
      </w:pPr>
      <w:r w:rsidRPr="003F66BE">
        <w:rPr>
          <w:rFonts w:ascii="DIN Condensed" w:hAnsi="DIN Condensed"/>
          <w:sz w:val="32"/>
          <w:szCs w:val="32"/>
          <w:lang w:val="en-MY"/>
        </w:rPr>
        <w:t>MR3</w:t>
      </w:r>
      <w:r w:rsidR="00394104" w:rsidRPr="003F66BE">
        <w:rPr>
          <w:rFonts w:ascii="DIN Condensed" w:hAnsi="DIN Condensed"/>
          <w:sz w:val="32"/>
          <w:szCs w:val="32"/>
          <w:lang w:val="en-MY"/>
        </w:rPr>
        <w:t xml:space="preserve"> Certification International Sdn</w:t>
      </w:r>
      <w:r w:rsidR="005C2F6A">
        <w:rPr>
          <w:rFonts w:ascii="DIN Condensed" w:hAnsi="DIN Condensed"/>
          <w:sz w:val="32"/>
          <w:szCs w:val="32"/>
          <w:lang w:val="en-MY"/>
        </w:rPr>
        <w:t xml:space="preserve"> </w:t>
      </w:r>
      <w:r w:rsidR="00394104" w:rsidRPr="003F66BE">
        <w:rPr>
          <w:rFonts w:ascii="DIN Condensed" w:hAnsi="DIN Condensed"/>
          <w:sz w:val="32"/>
          <w:szCs w:val="32"/>
          <w:lang w:val="en-MY"/>
        </w:rPr>
        <w:t>Bhd</w:t>
      </w:r>
    </w:p>
    <w:p w14:paraId="57EF0D2A" w14:textId="77777777" w:rsidR="00D73D2F" w:rsidRPr="003F66BE" w:rsidRDefault="002A0228" w:rsidP="003F66BE">
      <w:pPr>
        <w:pStyle w:val="Header"/>
        <w:rPr>
          <w:rFonts w:ascii="DIN Condensed" w:hAnsi="DIN Condensed"/>
          <w:sz w:val="24"/>
          <w:szCs w:val="24"/>
          <w:lang w:val="en-MY"/>
        </w:rPr>
      </w:pPr>
      <w:r w:rsidRPr="003F66BE">
        <w:rPr>
          <w:rFonts w:ascii="DIN Condensed" w:hAnsi="DIN Condensed"/>
          <w:sz w:val="24"/>
          <w:szCs w:val="24"/>
          <w:lang w:val="en-MY"/>
        </w:rPr>
        <w:t>Level 6 &amp; 7, The Tribeca,No 215 Jalan Imbi, 55100 Kuala Lumpur, Malaysia</w:t>
      </w:r>
    </w:p>
    <w:p w14:paraId="08D8DDF3" w14:textId="77777777" w:rsidR="002A0228" w:rsidRPr="003F66BE" w:rsidRDefault="002A0228" w:rsidP="002A0228">
      <w:pPr>
        <w:pStyle w:val="Heading1"/>
        <w:jc w:val="left"/>
        <w:rPr>
          <w:sz w:val="24"/>
          <w:szCs w:val="24"/>
          <w:u w:val="none"/>
        </w:rPr>
      </w:pPr>
      <w:r w:rsidRPr="003F66BE">
        <w:rPr>
          <w:rFonts w:ascii="DIN Condensed" w:hAnsi="DIN Condensed"/>
          <w:sz w:val="24"/>
          <w:szCs w:val="24"/>
          <w:u w:val="none"/>
        </w:rPr>
        <w:t>Tel: + 60 (3) 2724 7979</w:t>
      </w:r>
    </w:p>
    <w:p w14:paraId="02C77704" w14:textId="25CF9484" w:rsidR="003F66BE" w:rsidRPr="003F66BE" w:rsidRDefault="00394104" w:rsidP="003F66BE">
      <w:pPr>
        <w:pStyle w:val="Heading1"/>
        <w:jc w:val="left"/>
        <w:rPr>
          <w:rFonts w:ascii="DIN Condensed" w:hAnsi="DIN Condensed"/>
          <w:sz w:val="24"/>
          <w:szCs w:val="24"/>
          <w:u w:val="none"/>
        </w:rPr>
      </w:pPr>
      <w:r w:rsidRPr="003F66BE">
        <w:rPr>
          <w:rFonts w:ascii="DIN Condensed" w:hAnsi="DIN Condensed"/>
          <w:sz w:val="24"/>
          <w:szCs w:val="24"/>
          <w:u w:val="none"/>
        </w:rPr>
        <w:t xml:space="preserve">Email: </w:t>
      </w:r>
      <w:hyperlink r:id="rId7" w:history="1">
        <w:r w:rsidR="00C44F6C" w:rsidRPr="009C40C2">
          <w:rPr>
            <w:rStyle w:val="Hyperlink"/>
            <w:rFonts w:ascii="DIN Condensed" w:hAnsi="DIN Condensed"/>
            <w:sz w:val="24"/>
            <w:szCs w:val="24"/>
          </w:rPr>
          <w:t>hafiz@mr3cert.com</w:t>
        </w:r>
      </w:hyperlink>
      <w:r w:rsidR="001771CE" w:rsidRPr="001771CE">
        <w:rPr>
          <w:u w:val="none"/>
        </w:rPr>
        <w:t xml:space="preserve"> </w:t>
      </w:r>
      <w:r w:rsidR="003F66BE" w:rsidRPr="003F66BE">
        <w:rPr>
          <w:rFonts w:ascii="DIN Condensed" w:hAnsi="DIN Condensed"/>
          <w:sz w:val="24"/>
          <w:szCs w:val="24"/>
          <w:u w:val="none"/>
        </w:rPr>
        <w:t>atau info@mr3cert.com.</w:t>
      </w:r>
    </w:p>
    <w:p w14:paraId="392D8FB9" w14:textId="77777777" w:rsidR="00504E63" w:rsidRPr="002A0228" w:rsidRDefault="00504E63" w:rsidP="002A0228">
      <w:pPr>
        <w:spacing w:after="32" w:line="240" w:lineRule="auto"/>
        <w:ind w:left="0" w:firstLine="0"/>
      </w:pPr>
    </w:p>
    <w:p w14:paraId="23EF79B0" w14:textId="77777777" w:rsidR="00504E63" w:rsidRDefault="00504E63">
      <w:pPr>
        <w:spacing w:after="0" w:line="240" w:lineRule="auto"/>
        <w:ind w:left="0" w:firstLine="0"/>
      </w:pPr>
    </w:p>
    <w:sectPr w:rsidR="00504E63" w:rsidSect="003F66BE">
      <w:headerReference w:type="default" r:id="rId8"/>
      <w:footerReference w:type="even" r:id="rId9"/>
      <w:footerReference w:type="default" r:id="rId10"/>
      <w:pgSz w:w="12240" w:h="15840"/>
      <w:pgMar w:top="743" w:right="1432" w:bottom="1871" w:left="1440" w:header="964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748" w14:textId="77777777" w:rsidR="00034E18" w:rsidRDefault="00034E18" w:rsidP="003F66BE">
      <w:pPr>
        <w:spacing w:after="0" w:line="240" w:lineRule="auto"/>
      </w:pPr>
      <w:r>
        <w:separator/>
      </w:r>
    </w:p>
  </w:endnote>
  <w:endnote w:type="continuationSeparator" w:id="0">
    <w:p w14:paraId="0BE94C5F" w14:textId="77777777" w:rsidR="00034E18" w:rsidRDefault="00034E18" w:rsidP="003F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0894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5C1907" w14:textId="77777777" w:rsidR="003F66BE" w:rsidRDefault="00ED676D" w:rsidP="00442E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66B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391E01" w14:textId="77777777" w:rsidR="003F66BE" w:rsidRDefault="003F66BE" w:rsidP="003F66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8469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5A604F" w14:textId="77777777" w:rsidR="003F66BE" w:rsidRDefault="00ED676D" w:rsidP="00442E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66B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526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D8933" w14:textId="77777777" w:rsidR="003F66BE" w:rsidRPr="00565C93" w:rsidRDefault="003F66BE" w:rsidP="00565C93">
    <w:pPr>
      <w:pStyle w:val="Footer"/>
      <w:ind w:right="360"/>
      <w:rPr>
        <w:b/>
        <w:bCs/>
        <w:color w:val="3B3838" w:themeColor="background2" w:themeShade="40"/>
        <w:sz w:val="18"/>
        <w:szCs w:val="18"/>
        <w:lang w:val="en-MY"/>
      </w:rPr>
    </w:pPr>
    <w:r w:rsidRPr="003F66BE">
      <w:rPr>
        <w:b/>
        <w:bCs/>
        <w:color w:val="3B3838" w:themeColor="background2" w:themeShade="40"/>
        <w:sz w:val="18"/>
        <w:szCs w:val="18"/>
      </w:rPr>
      <w:t xml:space="preserve">PEMBERITAHUAN UMUM PENSIJILAN MSPO – </w:t>
    </w:r>
    <w:r w:rsidR="004D18F0">
      <w:rPr>
        <w:b/>
        <w:bCs/>
        <w:color w:val="3B3838" w:themeColor="background2" w:themeShade="40"/>
        <w:sz w:val="18"/>
        <w:szCs w:val="18"/>
        <w:lang w:val="en-GB"/>
      </w:rPr>
      <w:t>MUJUR BESTARI</w:t>
    </w:r>
    <w:r w:rsidR="00663E07" w:rsidRPr="00663E07">
      <w:rPr>
        <w:b/>
        <w:bCs/>
        <w:color w:val="3B3838" w:themeColor="background2" w:themeShade="40"/>
        <w:sz w:val="18"/>
        <w:szCs w:val="18"/>
        <w:lang w:val="en-GB"/>
      </w:rPr>
      <w:t xml:space="preserve"> SDN BHD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B53C" w14:textId="77777777" w:rsidR="00034E18" w:rsidRDefault="00034E18" w:rsidP="003F66BE">
      <w:pPr>
        <w:spacing w:after="0" w:line="240" w:lineRule="auto"/>
      </w:pPr>
      <w:r>
        <w:separator/>
      </w:r>
    </w:p>
  </w:footnote>
  <w:footnote w:type="continuationSeparator" w:id="0">
    <w:p w14:paraId="15881BAD" w14:textId="77777777" w:rsidR="00034E18" w:rsidRDefault="00034E18" w:rsidP="003F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3BF0" w14:textId="77777777" w:rsidR="003F66BE" w:rsidRDefault="003F66BE" w:rsidP="006E2B9F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0" locked="0" layoutInCell="1" allowOverlap="1" wp14:anchorId="75842A6C" wp14:editId="6A5C6333">
          <wp:simplePos x="0" y="0"/>
          <wp:positionH relativeFrom="column">
            <wp:posOffset>16222</wp:posOffset>
          </wp:positionH>
          <wp:positionV relativeFrom="paragraph">
            <wp:posOffset>-245110</wp:posOffset>
          </wp:positionV>
          <wp:extent cx="1387805" cy="515966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R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805" cy="515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BB5203" w14:textId="77777777" w:rsidR="003F66BE" w:rsidRDefault="003F66BE">
    <w:pPr>
      <w:pStyle w:val="Header"/>
    </w:pPr>
  </w:p>
  <w:p w14:paraId="0645FF2E" w14:textId="77777777" w:rsidR="003F66BE" w:rsidRDefault="003F66BE" w:rsidP="003F66BE">
    <w:pPr>
      <w:pStyle w:val="Header"/>
      <w:rPr>
        <w:rFonts w:ascii="DIN Condensed" w:hAnsi="DIN Condensed"/>
        <w:sz w:val="24"/>
        <w:szCs w:val="21"/>
        <w:lang w:val="en-MY"/>
      </w:rPr>
    </w:pPr>
    <w:r w:rsidRPr="003F66BE">
      <w:rPr>
        <w:rFonts w:ascii="DIN Condensed" w:hAnsi="DIN Condensed"/>
        <w:sz w:val="24"/>
        <w:szCs w:val="21"/>
        <w:lang w:val="en-MY"/>
      </w:rPr>
      <w:t xml:space="preserve">MR3 CERTIFICATION INTERNATIONAL SDN BHD </w:t>
    </w:r>
  </w:p>
  <w:p w14:paraId="465B4321" w14:textId="77777777" w:rsidR="003F66BE" w:rsidRPr="00692C03" w:rsidRDefault="003F66BE" w:rsidP="003F66BE">
    <w:pPr>
      <w:pStyle w:val="Header"/>
      <w:rPr>
        <w:rFonts w:ascii="DIN Condensed" w:hAnsi="DIN Condensed"/>
        <w:lang w:val="en-MY"/>
      </w:rPr>
    </w:pPr>
    <w:r w:rsidRPr="00692C03">
      <w:rPr>
        <w:rFonts w:ascii="DIN Condensed" w:hAnsi="DIN Condensed"/>
        <w:lang w:val="en-MY"/>
      </w:rPr>
      <w:t xml:space="preserve">Level 6 &amp; 7, The Tribeca, No 215 Jalan Imbi, 55100 Kuala Lumpur, Malaysia </w:t>
    </w:r>
    <w:r w:rsidR="006E2B9F" w:rsidRPr="00692C03">
      <w:rPr>
        <w:rFonts w:ascii="DIN Condensed" w:hAnsi="DIN Condensed"/>
      </w:rPr>
      <w:t xml:space="preserve">Tel: + 60 (3) 2724 </w:t>
    </w:r>
    <w:r w:rsidRPr="00692C03">
      <w:rPr>
        <w:rFonts w:ascii="DIN Condensed" w:hAnsi="DIN Condensed"/>
      </w:rPr>
      <w:t>7979</w:t>
    </w:r>
  </w:p>
  <w:p w14:paraId="362B2467" w14:textId="77777777" w:rsidR="003F66BE" w:rsidRDefault="003F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513"/>
    <w:multiLevelType w:val="hybridMultilevel"/>
    <w:tmpl w:val="CA08248A"/>
    <w:lvl w:ilvl="0" w:tplc="2488CEC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EDEB6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C6A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4837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2DFD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AF7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41A2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820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A17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5251D"/>
    <w:multiLevelType w:val="hybridMultilevel"/>
    <w:tmpl w:val="E28EFDB4"/>
    <w:lvl w:ilvl="0" w:tplc="0409001B">
      <w:start w:val="1"/>
      <w:numFmt w:val="lowerRoman"/>
      <w:lvlText w:val="%1."/>
      <w:lvlJc w:val="right"/>
      <w:pPr>
        <w:ind w:left="10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F230BA9"/>
    <w:multiLevelType w:val="hybridMultilevel"/>
    <w:tmpl w:val="13DEA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B6E13"/>
    <w:multiLevelType w:val="hybridMultilevel"/>
    <w:tmpl w:val="391C6B74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595506396">
    <w:abstractNumId w:val="0"/>
  </w:num>
  <w:num w:numId="2" w16cid:durableId="904222776">
    <w:abstractNumId w:val="3"/>
  </w:num>
  <w:num w:numId="3" w16cid:durableId="1315059970">
    <w:abstractNumId w:val="1"/>
  </w:num>
  <w:num w:numId="4" w16cid:durableId="147698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63"/>
    <w:rsid w:val="00003435"/>
    <w:rsid w:val="00034E18"/>
    <w:rsid w:val="00036F20"/>
    <w:rsid w:val="000A6797"/>
    <w:rsid w:val="000D32FC"/>
    <w:rsid w:val="00170ACE"/>
    <w:rsid w:val="001771CE"/>
    <w:rsid w:val="00187C25"/>
    <w:rsid w:val="001A650C"/>
    <w:rsid w:val="001B17BC"/>
    <w:rsid w:val="001C0A27"/>
    <w:rsid w:val="00210610"/>
    <w:rsid w:val="0021388D"/>
    <w:rsid w:val="002574AC"/>
    <w:rsid w:val="00260FC0"/>
    <w:rsid w:val="002734BA"/>
    <w:rsid w:val="00283076"/>
    <w:rsid w:val="002A0228"/>
    <w:rsid w:val="002E2EA8"/>
    <w:rsid w:val="00365E82"/>
    <w:rsid w:val="00374AD2"/>
    <w:rsid w:val="00384D06"/>
    <w:rsid w:val="00385897"/>
    <w:rsid w:val="00394104"/>
    <w:rsid w:val="003B1D44"/>
    <w:rsid w:val="003F66BE"/>
    <w:rsid w:val="004570CA"/>
    <w:rsid w:val="004D18F0"/>
    <w:rsid w:val="004F7945"/>
    <w:rsid w:val="00504E63"/>
    <w:rsid w:val="00565C93"/>
    <w:rsid w:val="00570D66"/>
    <w:rsid w:val="0059570C"/>
    <w:rsid w:val="005C2F6A"/>
    <w:rsid w:val="006102B2"/>
    <w:rsid w:val="00626560"/>
    <w:rsid w:val="00663E07"/>
    <w:rsid w:val="00692C03"/>
    <w:rsid w:val="006A22FC"/>
    <w:rsid w:val="006E2B9F"/>
    <w:rsid w:val="00715DCF"/>
    <w:rsid w:val="007B487C"/>
    <w:rsid w:val="00803872"/>
    <w:rsid w:val="008F32DC"/>
    <w:rsid w:val="00A122CE"/>
    <w:rsid w:val="00A66359"/>
    <w:rsid w:val="00AA526A"/>
    <w:rsid w:val="00C046E0"/>
    <w:rsid w:val="00C10013"/>
    <w:rsid w:val="00C44F6C"/>
    <w:rsid w:val="00C73DB9"/>
    <w:rsid w:val="00C96DD7"/>
    <w:rsid w:val="00CA57A7"/>
    <w:rsid w:val="00D67ED5"/>
    <w:rsid w:val="00D73D2F"/>
    <w:rsid w:val="00DD1B09"/>
    <w:rsid w:val="00E84B84"/>
    <w:rsid w:val="00ED676D"/>
    <w:rsid w:val="00F521F8"/>
    <w:rsid w:val="00F6148B"/>
    <w:rsid w:val="00F94A77"/>
    <w:rsid w:val="00FD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99676"/>
  <w15:docId w15:val="{CC1A0554-780F-4D92-8891-809B29F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A8"/>
    <w:pPr>
      <w:spacing w:after="35" w:line="246" w:lineRule="auto"/>
      <w:ind w:left="-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E2EA8"/>
    <w:pPr>
      <w:keepNext/>
      <w:keepLines/>
      <w:spacing w:after="99" w:line="240" w:lineRule="auto"/>
      <w:jc w:val="center"/>
      <w:outlineLvl w:val="0"/>
    </w:pPr>
    <w:rPr>
      <w:rFonts w:ascii="Arial Unicode MS" w:eastAsia="Arial Unicode MS" w:hAnsi="Arial Unicode MS" w:cs="Arial Unicode MS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E2EA8"/>
    <w:rPr>
      <w:rFonts w:ascii="Arial Unicode MS" w:eastAsia="Arial Unicode MS" w:hAnsi="Arial Unicode MS" w:cs="Arial Unicode MS"/>
      <w:color w:val="000000"/>
      <w:sz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394104"/>
    <w:pPr>
      <w:ind w:left="720"/>
      <w:contextualSpacing/>
    </w:pPr>
  </w:style>
  <w:style w:type="table" w:styleId="TableGrid">
    <w:name w:val="Table Grid"/>
    <w:basedOn w:val="TableNormal"/>
    <w:uiPriority w:val="39"/>
    <w:rsid w:val="0039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0C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570CA"/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3F66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6B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F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BE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F66BE"/>
  </w:style>
  <w:style w:type="paragraph" w:styleId="NormalWeb">
    <w:name w:val="Normal (Web)"/>
    <w:basedOn w:val="Normal"/>
    <w:uiPriority w:val="99"/>
    <w:semiHidden/>
    <w:unhideWhenUsed/>
    <w:rsid w:val="002734B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fiz@mr3c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</Words>
  <Characters>2064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cp:lastModifiedBy>Hafiz Rossley</cp:lastModifiedBy>
  <cp:revision>19</cp:revision>
  <cp:lastPrinted>2019-12-26T16:05:00Z</cp:lastPrinted>
  <dcterms:created xsi:type="dcterms:W3CDTF">2019-08-02T00:11:00Z</dcterms:created>
  <dcterms:modified xsi:type="dcterms:W3CDTF">2025-04-18T02:51:00Z</dcterms:modified>
</cp:coreProperties>
</file>